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A5" w:rsidRPr="00B367A5" w:rsidRDefault="00B367A5" w:rsidP="00B367A5">
      <w:pPr>
        <w:shd w:val="clear" w:color="auto" w:fill="FFFFFF"/>
        <w:spacing w:after="150" w:line="600" w:lineRule="atLeast"/>
        <w:outlineLvl w:val="2"/>
        <w:rPr>
          <w:rFonts w:ascii="Arial" w:eastAsia="Times New Roman" w:hAnsi="Arial" w:cs="Arial"/>
          <w:color w:val="222222"/>
          <w:sz w:val="30"/>
          <w:szCs w:val="30"/>
          <w:lang w:eastAsia="it-IT"/>
        </w:rPr>
      </w:pPr>
      <w:hyperlink r:id="rId5" w:anchor="section-3" w:history="1">
        <w:r w:rsidRPr="00B367A5">
          <w:rPr>
            <w:rFonts w:ascii="Arial" w:eastAsia="Times New Roman" w:hAnsi="Arial" w:cs="Arial"/>
            <w:color w:val="87D37C"/>
            <w:sz w:val="30"/>
            <w:szCs w:val="30"/>
            <w:lang w:eastAsia="it-IT"/>
          </w:rPr>
          <w:t>Le tecnologie per l'inclusione e la compensazione</w:t>
        </w:r>
      </w:hyperlink>
    </w:p>
    <w:bookmarkStart w:id="0" w:name="_GoBack"/>
    <w:bookmarkEnd w:id="0"/>
    <w:p w:rsidR="00B367A5" w:rsidRPr="00B367A5" w:rsidRDefault="00B367A5" w:rsidP="00B367A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B367A5">
        <w:rPr>
          <w:rFonts w:ascii="Arial" w:eastAsia="Times New Roman" w:hAnsi="Arial" w:cs="Arial"/>
          <w:color w:val="333333"/>
          <w:sz w:val="20"/>
          <w:szCs w:val="20"/>
          <w:lang w:eastAsia="it-IT"/>
        </w:rPr>
        <w:fldChar w:fldCharType="begin"/>
      </w:r>
      <w:r w:rsidRPr="00B367A5">
        <w:rPr>
          <w:rFonts w:ascii="Arial" w:eastAsia="Times New Roman" w:hAnsi="Arial" w:cs="Arial"/>
          <w:color w:val="333333"/>
          <w:sz w:val="20"/>
          <w:szCs w:val="20"/>
          <w:lang w:eastAsia="it-IT"/>
        </w:rPr>
        <w:instrText xml:space="preserve"> HYPERLINK "http://www.polofermi8.it/mod/url/view.php?id=338" </w:instrText>
      </w:r>
      <w:r w:rsidRPr="00B367A5">
        <w:rPr>
          <w:rFonts w:ascii="Arial" w:eastAsia="Times New Roman" w:hAnsi="Arial" w:cs="Arial"/>
          <w:color w:val="333333"/>
          <w:sz w:val="20"/>
          <w:szCs w:val="20"/>
          <w:lang w:eastAsia="it-IT"/>
        </w:rPr>
        <w:fldChar w:fldCharType="separate"/>
      </w:r>
      <w:r w:rsidRPr="00B367A5">
        <w:rPr>
          <w:rFonts w:ascii="Arial" w:eastAsia="Times New Roman" w:hAnsi="Arial" w:cs="Arial"/>
          <w:noProof/>
          <w:color w:val="87D37C"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4D0FA4FE" wp14:editId="30429982">
                <wp:extent cx="304800" cy="304800"/>
                <wp:effectExtent l="0" t="0" r="0" b="0"/>
                <wp:docPr id="4" name="AutoShape 1" descr=" 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F08457" id="AutoShape 1" o:spid="_x0000_s1026" alt=" " href="http://www.polofermi8.it/mod/url/view.php?id=33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367A5">
        <w:rPr>
          <w:rFonts w:ascii="Arial" w:eastAsia="Times New Roman" w:hAnsi="Arial" w:cs="Arial"/>
          <w:color w:val="87D37C"/>
          <w:sz w:val="20"/>
          <w:szCs w:val="20"/>
          <w:lang w:eastAsia="it-IT"/>
        </w:rPr>
        <w:t>Balabolka per dislessiaURL</w:t>
      </w:r>
      <w:r w:rsidRPr="00B367A5">
        <w:rPr>
          <w:rFonts w:ascii="Arial" w:eastAsia="Times New Roman" w:hAnsi="Arial" w:cs="Arial"/>
          <w:color w:val="333333"/>
          <w:sz w:val="20"/>
          <w:szCs w:val="20"/>
          <w:lang w:eastAsia="it-IT"/>
        </w:rPr>
        <w:fldChar w:fldCharType="end"/>
      </w:r>
    </w:p>
    <w:p w:rsidR="00B367A5" w:rsidRPr="00B367A5" w:rsidRDefault="00B367A5" w:rsidP="00B367A5">
      <w:pPr>
        <w:shd w:val="clear" w:color="auto" w:fill="FFFFFF"/>
        <w:spacing w:after="150" w:line="300" w:lineRule="atLeast"/>
        <w:outlineLvl w:val="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367A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Software  per leggere i testi con sintesi vocale</w:t>
      </w:r>
    </w:p>
    <w:p w:rsidR="00B367A5" w:rsidRPr="00B367A5" w:rsidRDefault="00B367A5" w:rsidP="00B367A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B367A5" w:rsidRPr="00B367A5" w:rsidRDefault="00B367A5" w:rsidP="00B367A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7" w:history="1">
        <w:r w:rsidRPr="00B367A5">
          <w:rPr>
            <w:rFonts w:ascii="Arial" w:eastAsia="Times New Roman" w:hAnsi="Arial" w:cs="Arial"/>
            <w:noProof/>
            <w:color w:val="87D37C"/>
            <w:sz w:val="20"/>
            <w:szCs w:val="20"/>
            <w:lang w:eastAsia="it-IT"/>
          </w:rPr>
          <mc:AlternateContent>
            <mc:Choice Requires="wps">
              <w:drawing>
                <wp:inline distT="0" distB="0" distL="0" distR="0" wp14:anchorId="6C398F32" wp14:editId="0099BE8C">
                  <wp:extent cx="304800" cy="304800"/>
                  <wp:effectExtent l="0" t="0" r="0" b="0"/>
                  <wp:docPr id="3" name="AutoShape 2" descr=" 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CBD0948" id="AutoShape 2" o:spid="_x0000_s1026" alt=" " href="http://www.polofermi8.it/mod/url/view.php?id=3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B367A5">
          <w:rPr>
            <w:rFonts w:ascii="Arial" w:eastAsia="Times New Roman" w:hAnsi="Arial" w:cs="Arial"/>
            <w:color w:val="87D37C"/>
            <w:sz w:val="20"/>
            <w:szCs w:val="20"/>
            <w:lang w:eastAsia="it-IT"/>
          </w:rPr>
          <w:t>Software LeggiXmeURL</w:t>
        </w:r>
      </w:hyperlink>
    </w:p>
    <w:p w:rsidR="00B367A5" w:rsidRPr="00B367A5" w:rsidRDefault="00B367A5" w:rsidP="00B367A5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999999"/>
          <w:sz w:val="20"/>
          <w:szCs w:val="20"/>
          <w:lang w:eastAsia="it-IT"/>
        </w:rPr>
      </w:pPr>
      <w:r w:rsidRPr="00B367A5">
        <w:rPr>
          <w:rFonts w:ascii="Arial" w:eastAsia="Times New Roman" w:hAnsi="Arial" w:cs="Arial"/>
          <w:color w:val="999999"/>
          <w:sz w:val="20"/>
          <w:szCs w:val="20"/>
          <w:lang w:eastAsia="it-IT"/>
        </w:rPr>
        <w:t>Software gratuito per supportare nello studio, con l'aiuto della sintesi vocale, alunni e studenti con DSA</w:t>
      </w:r>
    </w:p>
    <w:p w:rsidR="00B367A5" w:rsidRPr="00B367A5" w:rsidRDefault="00B367A5" w:rsidP="00B367A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8" w:history="1">
        <w:r w:rsidRPr="00B367A5">
          <w:rPr>
            <w:rFonts w:ascii="Arial" w:eastAsia="Times New Roman" w:hAnsi="Arial" w:cs="Arial"/>
            <w:noProof/>
            <w:color w:val="87D37C"/>
            <w:sz w:val="20"/>
            <w:szCs w:val="20"/>
            <w:lang w:eastAsia="it-IT"/>
          </w:rPr>
          <mc:AlternateContent>
            <mc:Choice Requires="wps">
              <w:drawing>
                <wp:inline distT="0" distB="0" distL="0" distR="0" wp14:anchorId="773752B8" wp14:editId="64DE71F4">
                  <wp:extent cx="304800" cy="304800"/>
                  <wp:effectExtent l="0" t="0" r="0" b="0"/>
                  <wp:docPr id="2" name="AutoShape 3" descr="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423620A" id="AutoShape 3" o:spid="_x0000_s1026" alt=" " href="http://www.polofermi8.it/mod/url/view.php?id=34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B367A5">
          <w:rPr>
            <w:rFonts w:ascii="Arial" w:eastAsia="Times New Roman" w:hAnsi="Arial" w:cs="Arial"/>
            <w:color w:val="87D37C"/>
            <w:sz w:val="20"/>
            <w:szCs w:val="20"/>
            <w:lang w:eastAsia="it-IT"/>
          </w:rPr>
          <w:t>Cmap-ToolURL</w:t>
        </w:r>
      </w:hyperlink>
    </w:p>
    <w:p w:rsidR="00B367A5" w:rsidRPr="00B367A5" w:rsidRDefault="00B367A5" w:rsidP="00B367A5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999999"/>
          <w:sz w:val="20"/>
          <w:szCs w:val="20"/>
          <w:lang w:eastAsia="it-IT"/>
        </w:rPr>
      </w:pPr>
      <w:r w:rsidRPr="00B367A5">
        <w:rPr>
          <w:rFonts w:ascii="Arial" w:eastAsia="Times New Roman" w:hAnsi="Arial" w:cs="Arial"/>
          <w:i/>
          <w:iCs/>
          <w:color w:val="999999"/>
          <w:sz w:val="20"/>
          <w:szCs w:val="20"/>
          <w:lang w:eastAsia="it-IT"/>
        </w:rPr>
        <w:t>CmapTools</w:t>
      </w:r>
      <w:r w:rsidRPr="00B367A5">
        <w:rPr>
          <w:rFonts w:ascii="Arial" w:eastAsia="Times New Roman" w:hAnsi="Arial" w:cs="Arial"/>
          <w:color w:val="999999"/>
          <w:sz w:val="20"/>
          <w:szCs w:val="20"/>
          <w:lang w:eastAsia="it-IT"/>
        </w:rPr>
        <w:t> è un software gratuito per velocizzare la costruzione di mappe concettuali.</w:t>
      </w:r>
    </w:p>
    <w:p w:rsidR="00B367A5" w:rsidRPr="00B367A5" w:rsidRDefault="00B367A5" w:rsidP="00B367A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B367A5" w:rsidRPr="00B367A5" w:rsidRDefault="00B367A5" w:rsidP="00B367A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9" w:history="1">
        <w:r w:rsidRPr="00B367A5">
          <w:rPr>
            <w:rFonts w:ascii="Arial" w:eastAsia="Times New Roman" w:hAnsi="Arial" w:cs="Arial"/>
            <w:noProof/>
            <w:color w:val="87D37C"/>
            <w:sz w:val="20"/>
            <w:szCs w:val="20"/>
            <w:lang w:eastAsia="it-IT"/>
          </w:rPr>
          <mc:AlternateContent>
            <mc:Choice Requires="wps">
              <w:drawing>
                <wp:inline distT="0" distB="0" distL="0" distR="0" wp14:anchorId="206D49DE" wp14:editId="79270E63">
                  <wp:extent cx="304800" cy="304800"/>
                  <wp:effectExtent l="0" t="0" r="0" b="0"/>
                  <wp:docPr id="1" name="AutoShape 4" descr="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1FA9440" id="AutoShape 4" o:spid="_x0000_s1026" alt=" " href="http://www.polofermi8.it/mod/url/view.php?id=34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B367A5">
          <w:rPr>
            <w:rFonts w:ascii="Arial" w:eastAsia="Times New Roman" w:hAnsi="Arial" w:cs="Arial"/>
            <w:color w:val="87D37C"/>
            <w:sz w:val="20"/>
            <w:szCs w:val="20"/>
            <w:lang w:eastAsia="it-IT"/>
          </w:rPr>
          <w:t>MindMapleURL</w:t>
        </w:r>
      </w:hyperlink>
    </w:p>
    <w:p w:rsidR="00B367A5" w:rsidRPr="00B367A5" w:rsidRDefault="00B367A5" w:rsidP="00B367A5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999999"/>
          <w:sz w:val="20"/>
          <w:szCs w:val="20"/>
          <w:lang w:eastAsia="it-IT"/>
        </w:rPr>
      </w:pPr>
      <w:r w:rsidRPr="00B367A5">
        <w:rPr>
          <w:rFonts w:ascii="Arial" w:eastAsia="Times New Roman" w:hAnsi="Arial" w:cs="Arial"/>
          <w:color w:val="999999"/>
          <w:sz w:val="20"/>
          <w:szCs w:val="20"/>
          <w:lang w:eastAsia="it-IT"/>
        </w:rPr>
        <w:t>Software gratuito per creare mappe</w:t>
      </w:r>
    </w:p>
    <w:p w:rsidR="00B367A5" w:rsidRPr="00B367A5" w:rsidRDefault="00B367A5" w:rsidP="00B367A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hyperlink r:id="rId10" w:history="1">
        <w:r w:rsidRPr="00B367A5">
          <w:rPr>
            <w:rFonts w:ascii="Arial" w:eastAsia="Times New Roman" w:hAnsi="Arial" w:cs="Arial"/>
            <w:noProof/>
            <w:color w:val="87D37C"/>
            <w:sz w:val="20"/>
            <w:szCs w:val="20"/>
            <w:lang w:eastAsia="it-IT"/>
          </w:rPr>
          <w:drawing>
            <wp:inline distT="0" distB="0" distL="0" distR="0" wp14:anchorId="1BB78837" wp14:editId="63683412">
              <wp:extent cx="228600" cy="228600"/>
              <wp:effectExtent l="0" t="0" r="0" b="0"/>
              <wp:docPr id="5" name="Picture 5" descr=" 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 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367A5">
          <w:rPr>
            <w:rFonts w:ascii="Arial" w:eastAsia="Times New Roman" w:hAnsi="Arial" w:cs="Arial"/>
            <w:color w:val="87D37C"/>
            <w:sz w:val="20"/>
            <w:szCs w:val="20"/>
            <w:lang w:eastAsia="it-IT"/>
          </w:rPr>
          <w:t>La selezione e l'uso di strumenti e tecnologie compensative/assistiveFile</w:t>
        </w:r>
      </w:hyperlink>
    </w:p>
    <w:p w:rsidR="00B367A5" w:rsidRPr="00B367A5" w:rsidRDefault="00B367A5" w:rsidP="00B367A5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999999"/>
          <w:sz w:val="20"/>
          <w:szCs w:val="20"/>
          <w:lang w:eastAsia="it-IT"/>
        </w:rPr>
      </w:pPr>
      <w:r w:rsidRPr="00B367A5">
        <w:rPr>
          <w:rFonts w:ascii="Arial" w:eastAsia="Times New Roman" w:hAnsi="Arial" w:cs="Arial"/>
          <w:color w:val="999999"/>
          <w:sz w:val="20"/>
          <w:szCs w:val="20"/>
          <w:lang w:eastAsia="it-IT"/>
        </w:rPr>
        <w:t>Il caso DSA</w:t>
      </w:r>
    </w:p>
    <w:p w:rsidR="00567F70" w:rsidRDefault="00567F70"/>
    <w:sectPr w:rsidR="00567F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5B52"/>
    <w:multiLevelType w:val="multilevel"/>
    <w:tmpl w:val="249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D6"/>
    <w:rsid w:val="00567F70"/>
    <w:rsid w:val="007572D6"/>
    <w:rsid w:val="00B367A5"/>
    <w:rsid w:val="00B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2DB"/>
  <w15:chartTrackingRefBased/>
  <w15:docId w15:val="{5FF788C4-D91F-4448-85ED-622ED30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946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346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0493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8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0306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994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fermi8.it/mod/url/view.php?id=3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lofermi8.it/mod/url/view.php?id=3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ofermi8.it/mod/url/view.php?id=338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polofermi8.it/course/view.php?id=29" TargetMode="External"/><Relationship Id="rId10" Type="http://schemas.openxmlformats.org/officeDocument/2006/relationships/hyperlink" Target="http://www.polofermi8.it/mod/resource/view.php?id=3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ofermi8.it/mod/url/view.php?id=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3</cp:revision>
  <dcterms:created xsi:type="dcterms:W3CDTF">2020-03-09T19:27:00Z</dcterms:created>
  <dcterms:modified xsi:type="dcterms:W3CDTF">2020-03-09T19:27:00Z</dcterms:modified>
</cp:coreProperties>
</file>